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18"/>
        <w:widowControl w:val="off"/>
        <w:wordWrap w:val="1"/>
        <w:spacing w:line="240" w:lineRule="auto"/>
        <w:jc w:val="center"/>
      </w:pPr>
      <w:r>
        <w:rPr>
          <w:rFonts w:ascii="한양견고딕" w:eastAsia="한양견고딕"/>
          <w:spacing w:val="-10"/>
          <w:w w:val="105"/>
          <w:sz w:val="32"/>
        </w:rPr>
        <w:t>개인정보 및 과세정보 제공</w:t>
      </w:r>
      <w:r>
        <w:rPr>
          <w:rFonts w:ascii="한양중고딕" w:eastAsia="한양견고딕"/>
          <w:spacing w:val="-10"/>
          <w:w w:val="105"/>
          <w:sz w:val="32"/>
        </w:rPr>
        <w:t>․활용</w:t>
      </w:r>
      <w:r>
        <w:rPr>
          <w:rFonts w:ascii="한양견고딕" w:eastAsia="한양견고딕"/>
          <w:spacing w:val="-10"/>
          <w:w w:val="105"/>
          <w:sz w:val="32"/>
        </w:rPr>
        <w:t xml:space="preserve"> 동의서, 제3자 제공 동의서</w:t>
      </w:r>
    </w:p>
    <w:p>
      <w:pPr>
        <w:pStyle w:val="18"/>
        <w:widowControl w:val="off"/>
        <w:wordWrap w:val="1"/>
        <w:spacing w:line="240" w:lineRule="auto"/>
        <w:jc w:val="center"/>
        <w:rPr>
          <w:rFonts w:ascii="한양견고딕" w:eastAsia="한양견고딕"/>
          <w:color w:val="000000"/>
          <w:spacing w:val="-10"/>
          <w:w w:val="105"/>
          <w:sz w:val="32"/>
        </w:rPr>
      </w:pPr>
    </w:p>
    <w:p>
      <w:pPr>
        <w:pStyle w:val="18"/>
        <w:widowControl w:val="off"/>
        <w:wordWrap w:val="1"/>
        <w:spacing w:line="0" w:lineRule="auto"/>
        <w:jc w:val="center"/>
        <w:rPr>
          <w:rFonts w:ascii="HCI Poppy" w:eastAsia="휴먼명조"/>
          <w:b/>
          <w:color w:val="000000"/>
          <w:spacing w:val="40"/>
          <w:w w:val="90"/>
          <w:sz w:val="40"/>
        </w:rPr>
      </w:pPr>
    </w:p>
    <w:p>
      <w:pPr>
        <w:pStyle w:val="18"/>
        <w:widowControl w:val="off"/>
        <w:spacing w:before="100"/>
      </w:pP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 xml:space="preserve"> </w:t>
      </w:r>
      <w:r>
        <w:rPr>
          <w:spacing w:val="3"/>
          <w:sz w:val="22"/>
        </w:rPr>
        <w:t xml:space="preserve">본인 및 참여 인력은 개인기초연구사업 관련 계획서 및 보고서에 대한 </w:t>
      </w:r>
      <w:r>
        <w:rPr>
          <w:spacing w:val="-3"/>
          <w:sz w:val="22"/>
        </w:rPr>
        <w:t>심사･평가･협약에서</w:t>
      </w:r>
      <w:r>
        <w:rPr>
          <w:spacing w:val="-3"/>
          <w:sz w:val="22"/>
        </w:rPr>
        <w:t xml:space="preserve"> </w:t>
      </w:r>
      <w:r>
        <w:rPr>
          <w:spacing w:val="3"/>
          <w:sz w:val="22"/>
        </w:rPr>
        <w:t>한</w:t>
      </w:r>
      <w:r>
        <w:rPr>
          <w:spacing w:val="-2"/>
          <w:sz w:val="22"/>
        </w:rPr>
        <w:t>국</w:t>
      </w:r>
      <w:r>
        <w:rPr>
          <w:spacing w:val="-3"/>
          <w:sz w:val="22"/>
        </w:rPr>
        <w:t>연구</w:t>
      </w:r>
      <w:r>
        <w:rPr>
          <w:spacing w:val="-5"/>
          <w:sz w:val="22"/>
        </w:rPr>
        <w:t>재단이 본인의 학력, 경력, 연구 업적 등에 관한 정보를 활용할 필요가 있다는 것을 이해하고 있으며</w:t>
      </w:r>
      <w:r>
        <w:rPr>
          <w:spacing w:val="-2"/>
          <w:sz w:val="22"/>
        </w:rPr>
        <w:t xml:space="preserve">, </w:t>
      </w:r>
      <w:r>
        <w:rPr>
          <w:spacing w:val="-3"/>
          <w:sz w:val="22"/>
        </w:rPr>
        <w:t xml:space="preserve">이를 위해 </w:t>
      </w:r>
      <w:r>
        <w:rPr>
          <w:spacing w:val="-3"/>
          <w:sz w:val="22"/>
        </w:rPr>
        <w:t>「개인정보</w:t>
      </w:r>
      <w:r>
        <w:rPr>
          <w:spacing w:val="-3"/>
          <w:sz w:val="22"/>
        </w:rPr>
        <w:t xml:space="preserve"> 보호법</w:t>
      </w:r>
      <w:r>
        <w:rPr>
          <w:spacing w:val="-3"/>
          <w:sz w:val="22"/>
        </w:rPr>
        <w:t>」제</w:t>
      </w:r>
      <w:r>
        <w:rPr>
          <w:spacing w:val="-3"/>
          <w:sz w:val="22"/>
        </w:rPr>
        <w:t xml:space="preserve">15조 및 제18조, </w:t>
      </w:r>
      <w:r>
        <w:rPr>
          <w:spacing w:val="-3"/>
          <w:sz w:val="22"/>
        </w:rPr>
        <w:t>「국세기본법」제</w:t>
      </w:r>
      <w:r>
        <w:rPr>
          <w:spacing w:val="-3"/>
          <w:sz w:val="22"/>
        </w:rPr>
        <w:t xml:space="preserve">81조의13 등에 따라 보호되고 </w:t>
      </w:r>
      <w:r>
        <w:rPr>
          <w:spacing w:val="-1"/>
          <w:sz w:val="22"/>
        </w:rPr>
        <w:t xml:space="preserve">있는 본인에 </w:t>
      </w:r>
      <w:r>
        <w:rPr>
          <w:sz w:val="22"/>
        </w:rPr>
        <w:t xml:space="preserve">관한 각종 정보 자료를 한국연구재단에 제공하는데 동의합니다. </w:t>
      </w:r>
    </w:p>
    <w:tbl>
      <w:tblPr>
        <w:tblOverlap w:val="never"/>
        <w:tblW w:w="960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00"/>
      </w:tblGrid>
      <w:tr>
        <w:trPr>
          <w:trHeight w:val="11604"/>
        </w:trPr>
        <w:tc>
          <w:tcPr>
            <w:tcW w:w="9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100" w:line="432"/>
            </w:pPr>
            <w:r>
              <w:rPr>
                <w:rFonts w:ascii="돋움"/>
                <w:b/>
                <w:sz w:val="24"/>
              </w:rPr>
              <w:t>○</w:t>
            </w:r>
            <w:r>
              <w:rPr>
                <w:rFonts w:ascii="돋움" w:eastAsia="돋움"/>
                <w:b/>
                <w:sz w:val="24"/>
              </w:rPr>
              <w:t xml:space="preserve"> 개인정보 등 수집</w:t>
            </w:r>
            <w:r>
              <w:rPr>
                <w:rFonts w:ascii="돋움" w:eastAsia="돋움"/>
                <w:b/>
                <w:sz w:val="24"/>
              </w:rPr>
              <w:t>･이용</w:t>
            </w:r>
            <w:r>
              <w:rPr>
                <w:rFonts w:ascii="돋움" w:eastAsia="돋움"/>
                <w:b/>
                <w:sz w:val="24"/>
              </w:rPr>
              <w:t xml:space="preserve"> 동의에 관한 안내</w:t>
            </w: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①</w:t>
            </w:r>
            <w:r>
              <w:rPr>
                <w:rFonts w:ascii="돋움" w:eastAsia="돋움"/>
                <w:b/>
                <w:shd w:val="clear" w:color="000000"/>
              </w:rPr>
              <w:t xml:space="preserve"> 개인정보의 수집</w:t>
            </w:r>
            <w:r>
              <w:rPr>
                <w:rFonts w:ascii="돋움" w:eastAsia="돋움"/>
                <w:b/>
                <w:shd w:val="clear" w:color="000000"/>
              </w:rPr>
              <w:t>･이용</w:t>
            </w:r>
            <w:r>
              <w:rPr>
                <w:rFonts w:ascii="돋움" w:eastAsia="돋움"/>
                <w:b/>
                <w:shd w:val="clear" w:color="000000"/>
              </w:rPr>
              <w:t xml:space="preserve"> 목적</w:t>
            </w:r>
          </w:p>
          <w:p>
            <w:pPr>
              <w:pStyle w:val="19"/>
              <w:widowControl w:val="off"/>
              <w:wordWrap w:val="1"/>
              <w:spacing w:before="40" w:line="408"/>
              <w:ind w:left="666" w:hanging="666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color w:val="0000ff"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가. 과제의 선정에 관한 사무: 연구개발과제 평가위원 제외(제척, 기피)대상 확인, 참여제한, 채무불이행, 1인당 과제 참여 수 제한 초과 여부, 기타 선정 평가 절차를 위한 사전 지원 제외 대상 여부의 확인</w:t>
            </w:r>
          </w:p>
          <w:p>
            <w:pPr>
              <w:pStyle w:val="19"/>
              <w:widowControl w:val="off"/>
              <w:wordWrap w:val="1"/>
              <w:spacing w:before="40" w:line="408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나. 협약의 체결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･변경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및 연구개발성과의 평가에 관한 사무</w:t>
            </w:r>
          </w:p>
          <w:p>
            <w:pPr>
              <w:pStyle w:val="19"/>
              <w:widowControl w:val="off"/>
              <w:wordWrap w:val="1"/>
              <w:spacing w:before="40" w:line="408"/>
              <w:ind w:left="607" w:hanging="607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다. 연구개발비 정산에 관한 사무: 연구개발비 지급 및 사용의 적법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･적정성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관리</w:t>
            </w:r>
          </w:p>
          <w:p>
            <w:pPr>
              <w:pStyle w:val="19"/>
              <w:widowControl w:val="off"/>
              <w:wordWrap w:val="1"/>
              <w:spacing w:before="40" w:line="408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라. </w:t>
            </w:r>
            <w:r>
              <w:rPr>
                <w:rFonts w:ascii="돋움" w:eastAsia="돋움"/>
                <w:b/>
                <w:color w:val="0000ff"/>
                <w:spacing w:val="-6"/>
                <w:sz w:val="24"/>
                <w:shd w:val="clear" w:color="000000"/>
              </w:rPr>
              <w:t>국가연구개발사업의 참여 제한, 연구개발비 환수 및 제재부가금 부과에 관한 사무</w:t>
            </w:r>
          </w:p>
          <w:p>
            <w:pPr>
              <w:pStyle w:val="19"/>
              <w:widowControl w:val="off"/>
              <w:wordWrap w:val="1"/>
              <w:spacing w:before="40" w:line="408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마. 기술료 징수 및 관리에 관한 사무 </w:t>
            </w:r>
          </w:p>
          <w:p>
            <w:pPr>
              <w:pStyle w:val="19"/>
              <w:widowControl w:val="off"/>
              <w:wordWrap w:val="1"/>
              <w:spacing w:before="40" w:line="408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바. 연구 부정 행위의 검증 및 조치에 관한 사무</w:t>
            </w:r>
          </w:p>
          <w:p>
            <w:pPr>
              <w:pStyle w:val="19"/>
              <w:widowControl w:val="off"/>
              <w:wordWrap w:val="1"/>
              <w:spacing w:before="40" w:line="408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사. 연구성과 등의 추적 및 관리에 관한 사무  </w:t>
            </w:r>
          </w:p>
          <w:p>
            <w:pPr>
              <w:pStyle w:val="19"/>
              <w:widowControl w:val="off"/>
              <w:wordWrap w:val="1"/>
              <w:spacing w:before="40" w:line="408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아. 과제 진행에 대한 알림(</w:t>
            </w:r>
            <w:r>
              <w:rPr>
                <w:rFonts w:ascii="돋움" w:eastAsia="돋움"/>
                <w:b/>
                <w:color w:val="0000ff"/>
                <w:sz w:val="24"/>
                <w:u w:val="single"/>
                <w:shd w:val="clear" w:color="000000"/>
              </w:rPr>
              <w:t>전화, 전자우편 및 문자발송</w:t>
            </w:r>
            <w:r>
              <w:rPr>
                <w:rFonts w:ascii="돋움"/>
                <w:b/>
                <w:color w:val="0000ff"/>
                <w:sz w:val="24"/>
                <w:shd w:val="clear" w:color="000000"/>
              </w:rPr>
              <w:t>)</w:t>
            </w:r>
          </w:p>
          <w:p>
            <w:pPr>
              <w:pStyle w:val="19"/>
              <w:widowControl w:val="off"/>
              <w:wordWrap w:val="1"/>
              <w:spacing w:before="40" w:line="432"/>
              <w:rPr>
                <w:rFonts w:ascii="돋움" w:eastAsia="돋움"/>
                <w:color w:val="000000"/>
                <w:sz w:val="12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②</w:t>
            </w:r>
            <w:r>
              <w:rPr>
                <w:rFonts w:ascii="돋움" w:eastAsia="돋움"/>
                <w:b/>
                <w:shd w:val="clear" w:color="000000"/>
              </w:rPr>
              <w:t xml:space="preserve"> 수집</w:t>
            </w:r>
            <w:r>
              <w:rPr>
                <w:rFonts w:ascii="돋움" w:eastAsia="돋움"/>
                <w:b/>
                <w:shd w:val="clear" w:color="000000"/>
              </w:rPr>
              <w:t>･이용하려는</w:t>
            </w:r>
            <w:r>
              <w:rPr>
                <w:rFonts w:ascii="돋움" w:eastAsia="돋움"/>
                <w:b/>
                <w:shd w:val="clear" w:color="000000"/>
              </w:rPr>
              <w:t xml:space="preserve"> 개인정보 및 과세정보의 항목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539" w:hanging="539"/>
            </w:pPr>
            <w:r>
              <w:rPr>
                <w:rFonts w:ascii="돋움" w:eastAsia="돋움"/>
                <w:spacing w:val="-4"/>
                <w:shd w:val="clear" w:color="000000"/>
              </w:rPr>
              <w:t xml:space="preserve">   - 이름(영문이름), 성별, 생년월일, 과학기술인 등록번호(연구자등록번호), 전화번호, </w:t>
            </w:r>
            <w:r>
              <w:rPr>
                <w:rFonts w:eastAsia="돋움"/>
                <w:spacing w:val="-3"/>
                <w:shd w:val="clear" w:color="000000"/>
              </w:rPr>
              <w:t>휴대전화번호</w:t>
            </w:r>
            <w:r>
              <w:rPr>
                <w:rFonts w:ascii="돋움" w:eastAsia="돋움"/>
                <w:spacing w:val="-4"/>
                <w:shd w:val="clear" w:color="000000"/>
              </w:rPr>
              <w:t>, 직장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주소, 자택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주소, 전자우편, 팩스번호, 학력(학교,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전공, 학위, 연구 분야 등), 경력(기간, 직위 등), 특허/프로그램 출원</w:t>
            </w:r>
            <w:r>
              <w:rPr>
                <w:rFonts w:ascii="돋움" w:eastAsia="돋움"/>
                <w:spacing w:val="-3"/>
                <w:shd w:val="clear" w:color="000000"/>
              </w:rPr>
              <w:t>･등록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실적, 연구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논문 발표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eastAsia="돋움"/>
                <w:spacing w:val="-3"/>
                <w:shd w:val="clear" w:color="000000"/>
              </w:rPr>
              <w:t>실적</w:t>
            </w:r>
            <w:r>
              <w:rPr>
                <w:rFonts w:ascii="돋움"/>
                <w:shd w:val="clear" w:color="000000"/>
              </w:rPr>
              <w:t xml:space="preserve">, </w:t>
            </w:r>
            <w:r>
              <w:rPr>
                <w:rFonts w:eastAsia="돋움"/>
                <w:spacing w:val="-4"/>
                <w:shd w:val="clear" w:color="000000"/>
              </w:rPr>
              <w:t>정부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eastAsia="돋움"/>
                <w:spacing w:val="-4"/>
                <w:shd w:val="clear" w:color="000000"/>
              </w:rPr>
              <w:t>출연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사업 수행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실적, 현재 수행</w:t>
            </w:r>
            <w:r>
              <w:rPr>
                <w:rFonts w:ascii="돋움"/>
                <w:spacing w:val="-3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중인 정부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eastAsia="돋움"/>
                <w:spacing w:val="-6"/>
                <w:shd w:val="clear" w:color="000000"/>
              </w:rPr>
              <w:t>출연</w:t>
            </w:r>
            <w:r>
              <w:rPr>
                <w:rFonts w:ascii="돋움"/>
                <w:spacing w:val="-2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6"/>
                <w:shd w:val="clear" w:color="000000"/>
              </w:rPr>
              <w:t>사업 전체 인건비계상률, 지급기준 정보(연봉, 월 수령가능금액 등), 연구개발비 지출을</w:t>
            </w:r>
            <w:r>
              <w:rPr>
                <w:rFonts w:ascii="돋움"/>
                <w:spacing w:val="-2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위한 신용카드 및</w:t>
            </w:r>
            <w:r>
              <w:rPr>
                <w:rFonts w:ascii="돋움" w:eastAsia="돋움"/>
                <w:spacing w:val="-2"/>
                <w:shd w:val="clear" w:color="000000"/>
              </w:rPr>
              <w:t xml:space="preserve"> 금융거래 내역, 채무불이행 정보 등 재무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2"/>
                <w:shd w:val="clear" w:color="000000"/>
              </w:rPr>
              <w:t>건전성 여부를 확인하기 위한</w:t>
            </w:r>
            <w:r>
              <w:rPr>
                <w:rFonts w:ascii="돋움" w:eastAsia="돋움"/>
                <w:shd w:val="clear" w:color="000000"/>
              </w:rPr>
              <w:t xml:space="preserve"> 신용 정보, 전자세금계산서 취소</w:t>
            </w:r>
            <w:r>
              <w:rPr>
                <w:rFonts w:ascii="돋움" w:eastAsia="돋움"/>
                <w:shd w:val="clear" w:color="000000"/>
              </w:rPr>
              <w:t>‧변경</w:t>
            </w:r>
            <w:r>
              <w:rPr>
                <w:rFonts w:ascii="돋움" w:eastAsia="돋움"/>
                <w:shd w:val="clear" w:color="000000"/>
              </w:rPr>
              <w:t xml:space="preserve"> 정보 등 연구개발비 사용 적법성 여부를 확인하기 위한 과세정보(연구개발비 심사에 필요한 과세정보에 한함) 등 </w:t>
            </w:r>
          </w:p>
          <w:p>
            <w:pPr>
              <w:pStyle w:val="19"/>
              <w:widowControl w:val="off"/>
              <w:wordWrap w:val="1"/>
              <w:spacing w:before="40" w:line="432"/>
              <w:rPr>
                <w:rFonts w:ascii="돋움" w:eastAsia="돋움"/>
                <w:color w:val="000000"/>
                <w:sz w:val="12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③</w:t>
            </w:r>
            <w:r>
              <w:rPr>
                <w:rFonts w:ascii="돋움" w:eastAsia="돋움"/>
                <w:b/>
                <w:shd w:val="clear" w:color="000000"/>
              </w:rPr>
              <w:t xml:space="preserve"> 수집하는 개인정보 및 과세정보의 항목의 보유 및 이용기간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522" w:hanging="522"/>
            </w:pPr>
            <w:r>
              <w:rPr>
                <w:rFonts w:ascii="돋움"/>
                <w:shd w:val="clear" w:color="000000"/>
              </w:rPr>
              <w:t xml:space="preserve">   - </w:t>
            </w:r>
            <w:r>
              <w:rPr>
                <w:rFonts w:ascii="돋움" w:eastAsia="돋움"/>
                <w:b/>
                <w:spacing w:val="-2"/>
                <w:sz w:val="24"/>
                <w:shd w:val="clear" w:color="000000"/>
              </w:rPr>
              <w:t>개인정보 및 과세정보를 동의서가 작성된 때부터 수집</w:t>
            </w:r>
            <w:r>
              <w:rPr>
                <w:rFonts w:ascii="돋움" w:eastAsia="돋움"/>
                <w:b/>
                <w:spacing w:val="-2"/>
                <w:sz w:val="24"/>
                <w:shd w:val="clear" w:color="000000"/>
              </w:rPr>
              <w:t>･이용</w:t>
            </w:r>
            <w:r>
              <w:rPr>
                <w:rFonts w:ascii="돋움" w:eastAsia="돋움"/>
                <w:b/>
                <w:spacing w:val="-2"/>
                <w:sz w:val="24"/>
                <w:shd w:val="clear" w:color="000000"/>
              </w:rPr>
              <w:t xml:space="preserve"> 목적이 종료되는 때</w:t>
            </w:r>
            <w:r>
              <w:rPr>
                <w:rFonts w:ascii="돋움"/>
                <w:b/>
                <w:spacing w:val="-1"/>
                <w:sz w:val="24"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  <w:sz w:val="24"/>
                <w:shd w:val="clear" w:color="000000"/>
              </w:rPr>
              <w:t xml:space="preserve">(참여제한의 경우는 </w:t>
            </w:r>
            <w:r>
              <w:rPr>
                <w:rFonts w:ascii="돋움" w:eastAsia="돋움"/>
                <w:b/>
                <w:sz w:val="24"/>
                <w:u w:val="single"/>
                <w:shd w:val="clear" w:color="000000"/>
              </w:rPr>
              <w:t>5년</w:t>
            </w:r>
            <w:r>
              <w:rPr>
                <w:rFonts w:ascii="돋움" w:eastAsia="돋움"/>
                <w:b/>
                <w:sz w:val="24"/>
                <w:shd w:val="clear" w:color="000000"/>
              </w:rPr>
              <w:t>)까지</w:t>
            </w:r>
          </w:p>
          <w:p>
            <w:pPr>
              <w:pStyle w:val="19"/>
              <w:widowControl w:val="off"/>
              <w:wordWrap w:val="1"/>
              <w:spacing w:before="40" w:line="432"/>
              <w:rPr>
                <w:rFonts w:ascii="돋움" w:eastAsia="돋움"/>
                <w:color w:val="000000"/>
                <w:sz w:val="12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④</w:t>
            </w:r>
            <w:r>
              <w:rPr>
                <w:rFonts w:ascii="돋움"/>
                <w:b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</w:rPr>
              <w:t>동의를 거부할 권리 및 거부에 따른 불이익 안내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581" w:hanging="581"/>
            </w:pPr>
            <w:r>
              <w:rPr>
                <w:rFonts w:ascii="돋움"/>
              </w:rPr>
              <w:t xml:space="preserve">   - </w:t>
            </w:r>
            <w:r>
              <w:rPr>
                <w:rFonts w:eastAsia="돋움"/>
                <w:spacing w:val="-4"/>
                <w:shd w:val="clear" w:color="000000"/>
              </w:rPr>
              <w:t>개인</w:t>
            </w:r>
            <w:r>
              <w:rPr>
                <w:rFonts w:eastAsia="돋움"/>
                <w:shd w:val="clear" w:color="000000"/>
              </w:rPr>
              <w:t>정</w:t>
            </w:r>
            <w:r>
              <w:rPr>
                <w:rFonts w:ascii="돋움" w:eastAsia="돋움"/>
                <w:spacing w:val="-4"/>
                <w:shd w:val="clear" w:color="000000"/>
              </w:rPr>
              <w:t xml:space="preserve">보 및 과세정보의 </w:t>
            </w:r>
            <w:r>
              <w:rPr>
                <w:rFonts w:eastAsia="돋움"/>
                <w:spacing w:val="-3"/>
                <w:shd w:val="clear" w:color="000000"/>
              </w:rPr>
              <w:t>수집을</w:t>
            </w:r>
            <w:r>
              <w:rPr>
                <w:rFonts w:ascii="돋움" w:eastAsia="돋움"/>
                <w:spacing w:val="-4"/>
                <w:shd w:val="clear" w:color="000000"/>
              </w:rPr>
              <w:t xml:space="preserve"> 거부할 권리가 있으며</w:t>
            </w:r>
            <w:r>
              <w:rPr>
                <w:rFonts w:ascii="돋움"/>
                <w:shd w:val="clear" w:color="000000"/>
              </w:rPr>
              <w:t xml:space="preserve">, </w:t>
            </w:r>
            <w:r>
              <w:rPr>
                <w:rFonts w:ascii="돋움" w:eastAsia="돋움"/>
                <w:spacing w:val="-2"/>
                <w:shd w:val="clear" w:color="000000"/>
              </w:rPr>
              <w:t>동의를 거부하면 연구원 명단에서 제외되거나 과제 심사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2"/>
                <w:shd w:val="clear" w:color="000000"/>
              </w:rPr>
              <w:t>과정에서 불리한 평가를</w:t>
            </w:r>
            <w:r>
              <w:rPr>
                <w:rFonts w:ascii="돋움" w:eastAsia="돋움"/>
                <w:shd w:val="clear" w:color="000000"/>
              </w:rPr>
              <w:t xml:space="preserve"> 받을 수 있음을 알려드립니다.</w:t>
            </w:r>
          </w:p>
        </w:tc>
      </w:tr>
    </w:tbl>
    <w:p>
      <w:pPr>
        <w:pStyle w:val="18"/>
        <w:widowControl w:val="off"/>
        <w:spacing w:before="100" w:line="312"/>
      </w:pPr>
    </w:p>
    <w:tbl>
      <w:tblPr>
        <w:tblOverlap w:val="never"/>
        <w:tblW w:w="954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44"/>
      </w:tblGrid>
      <w:tr>
        <w:trPr>
          <w:trHeight w:val="56"/>
        </w:trPr>
        <w:tc>
          <w:tcPr>
            <w:tcW w:w="95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100" w:line="432"/>
            </w:pPr>
            <w:r>
              <w:rPr>
                <w:rFonts w:ascii="돋움"/>
                <w:b/>
                <w:sz w:val="24"/>
              </w:rPr>
              <w:t>○</w:t>
            </w:r>
            <w:r>
              <w:rPr>
                <w:rFonts w:ascii="돋움" w:eastAsia="돋움"/>
                <w:b/>
                <w:sz w:val="24"/>
              </w:rPr>
              <w:t xml:space="preserve"> 개인정보의 제3자 제공 동의에 관한 안내</w:t>
            </w:r>
          </w:p>
          <w:p>
            <w:pPr>
              <w:pStyle w:val="0"/>
              <w:widowControl w:val="off"/>
              <w:spacing w:before="40" w:line="432"/>
            </w:pPr>
            <w:r>
              <w:rPr>
                <w:rFonts w:ascii="돋움"/>
                <w:b/>
              </w:rPr>
              <w:t xml:space="preserve"> </w:t>
            </w:r>
            <w:r>
              <w:rPr>
                <w:rFonts w:ascii="돋움"/>
                <w:b/>
              </w:rPr>
              <w:t>①</w:t>
            </w:r>
            <w:r>
              <w:rPr>
                <w:rFonts w:ascii="돋움" w:eastAsia="돋움"/>
                <w:b/>
              </w:rPr>
              <w:t xml:space="preserve"> 정보를 제공받는 자</w:t>
            </w:r>
            <w:r>
              <w:rPr>
                <w:rFonts w:ascii="돋움"/>
                <w:b/>
                <w:spacing w:val="-3"/>
              </w:rPr>
              <w:t xml:space="preserve"> 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543" w:hanging="543"/>
            </w:pPr>
            <w:r>
              <w:rPr>
                <w:rFonts w:ascii="돋움"/>
                <w:shd w:val="clear" w:color="000000"/>
              </w:rPr>
              <w:t xml:space="preserve">   - </w:t>
            </w:r>
            <w:r>
              <w:rPr>
                <w:rFonts w:ascii="돋움" w:eastAsia="돋움"/>
                <w:spacing w:val="1"/>
                <w:shd w:val="clear" w:color="000000"/>
              </w:rPr>
              <w:t>개인정보 등 수집</w:t>
            </w:r>
            <w:r>
              <w:rPr>
                <w:rFonts w:ascii="돋움" w:eastAsia="돋움"/>
                <w:spacing w:val="1"/>
                <w:shd w:val="clear" w:color="000000"/>
              </w:rPr>
              <w:t>･이용</w:t>
            </w:r>
            <w:r>
              <w:rPr>
                <w:rFonts w:ascii="돋움" w:eastAsia="돋움"/>
                <w:spacing w:val="1"/>
                <w:shd w:val="clear" w:color="000000"/>
              </w:rPr>
              <w:t xml:space="preserve"> 동의에 관한 안내 </w:t>
            </w:r>
            <w:r>
              <w:rPr>
                <w:rFonts w:ascii="돋움" w:eastAsia="돋움"/>
                <w:spacing w:val="-1"/>
                <w:shd w:val="clear" w:color="000000"/>
              </w:rPr>
              <w:t xml:space="preserve">제1항의 정보를 비롯한 추가적 과제 수행과정에서 제공되는 참여제한 정보 등을 국가연구개발혁신법 </w:t>
            </w:r>
            <w:r>
              <w:rPr>
                <w:rFonts w:ascii="돋움" w:eastAsia="돋움"/>
                <w:spacing w:val="-3"/>
                <w:shd w:val="clear" w:color="000000"/>
              </w:rPr>
              <w:t xml:space="preserve">제13조, 제14조, 제15조, 제19조, 제20조, 제34조제1항, 국가연구개발혁신법 시행령 제16조, 제42조, 제43조, 국세기본법 제81의13 </w:t>
            </w:r>
            <w:r>
              <w:rPr>
                <w:rFonts w:ascii="돋움" w:eastAsia="돋움"/>
                <w:spacing w:val="-6"/>
                <w:shd w:val="clear" w:color="000000"/>
              </w:rPr>
              <w:t xml:space="preserve">제1항제7호 등 관련 법령 및 연구개발사업 관련 규정에 따라 </w:t>
            </w:r>
            <w:r>
              <w:rPr>
                <w:rFonts w:ascii="돋움" w:eastAsia="돋움"/>
                <w:b/>
                <w:spacing w:val="-7"/>
                <w:sz w:val="24"/>
                <w:shd w:val="clear" w:color="000000"/>
              </w:rPr>
              <w:t>연구개발과제평가단,</w:t>
            </w:r>
            <w:r>
              <w:rPr>
                <w:rFonts w:ascii="돋움"/>
                <w:spacing w:val="-6"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  <w:spacing w:val="-7"/>
                <w:sz w:val="24"/>
                <w:shd w:val="clear" w:color="000000"/>
              </w:rPr>
              <w:t>각 중앙행정기관의 장이나 관계 기관에 제공</w:t>
            </w:r>
          </w:p>
          <w:p>
            <w:pPr>
              <w:pStyle w:val="19"/>
              <w:widowControl w:val="off"/>
              <w:wordWrap w:val="1"/>
              <w:spacing w:before="40" w:line="432"/>
              <w:rPr>
                <w:rFonts w:ascii="돋움" w:eastAsia="돋움"/>
                <w:color w:val="000000"/>
                <w:sz w:val="6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b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②</w:t>
            </w:r>
            <w:r>
              <w:rPr>
                <w:rFonts w:ascii="돋움" w:eastAsia="돋움"/>
                <w:b/>
                <w:shd w:val="clear" w:color="000000"/>
              </w:rPr>
              <w:t xml:space="preserve"> 개인정보를 제공받는 자의 개인정보 이용 목적</w:t>
            </w:r>
          </w:p>
          <w:p>
            <w:pPr>
              <w:pStyle w:val="19"/>
              <w:widowControl w:val="off"/>
              <w:wordWrap w:val="1"/>
              <w:spacing w:before="40" w:line="408"/>
              <w:ind w:left="722" w:hanging="72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z w:val="24"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가. 과학기술 및 국가연구개발사업 관련 지식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‧정보의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생산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‧유통‧관리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및 활용을 위한 데이터베이스 구축</w:t>
            </w:r>
          </w:p>
          <w:p>
            <w:pPr>
              <w:pStyle w:val="19"/>
              <w:widowControl w:val="off"/>
              <w:wordWrap w:val="1"/>
              <w:spacing w:before="40" w:line="408"/>
              <w:ind w:left="700" w:hanging="700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나. 국가연구개발사업 심사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>･평가를</w:t>
            </w: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위한 정보</w:t>
            </w:r>
          </w:p>
          <w:p>
            <w:pPr>
              <w:pStyle w:val="19"/>
              <w:widowControl w:val="off"/>
              <w:wordWrap w:val="1"/>
              <w:spacing w:before="40" w:line="408"/>
              <w:ind w:left="700" w:hanging="700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다. 과학기술분야 예산 활용 및 정책 수립을 위한 기초자료</w:t>
            </w:r>
          </w:p>
          <w:p>
            <w:pPr>
              <w:pStyle w:val="19"/>
              <w:widowControl w:val="off"/>
              <w:wordWrap w:val="1"/>
              <w:spacing w:before="40" w:line="408"/>
              <w:ind w:left="700" w:hanging="700"/>
            </w:pPr>
            <w:r>
              <w:rPr>
                <w:rFonts w:ascii="돋움" w:eastAsia="돋움"/>
                <w:b/>
                <w:color w:val="0000ff"/>
                <w:sz w:val="24"/>
                <w:shd w:val="clear" w:color="000000"/>
              </w:rPr>
              <w:t xml:space="preserve">  라. 기타 감사, 수사, 제재처분 등에 필요한 과제 정보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700" w:hanging="700"/>
              <w:rPr>
                <w:rFonts w:ascii="돋움" w:eastAsia="돋움"/>
                <w:color w:val="000000"/>
                <w:spacing w:val="0"/>
                <w:sz w:val="4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③</w:t>
            </w:r>
            <w:r>
              <w:rPr>
                <w:rFonts w:ascii="돋움" w:eastAsia="돋움"/>
                <w:b/>
                <w:shd w:val="clear" w:color="000000"/>
              </w:rPr>
              <w:t xml:space="preserve"> 제공하는 개인정보 항목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541" w:hanging="541"/>
            </w:pPr>
            <w:r>
              <w:rPr>
                <w:rFonts w:ascii="돋움"/>
                <w:shd w:val="clear" w:color="000000"/>
              </w:rPr>
              <w:t xml:space="preserve">   </w:t>
            </w:r>
            <w:r>
              <w:rPr>
                <w:rFonts w:ascii="돋움" w:eastAsia="돋움"/>
                <w:spacing w:val="-4"/>
                <w:shd w:val="clear" w:color="000000"/>
              </w:rPr>
              <w:t xml:space="preserve">- 이름(영문이름), 성별, 생년월일, 과학기술인 등록번호(연구자등록번호), 전화번호, </w:t>
            </w:r>
            <w:r>
              <w:rPr>
                <w:rFonts w:eastAsia="돋움"/>
                <w:spacing w:val="-3"/>
                <w:shd w:val="clear" w:color="000000"/>
              </w:rPr>
              <w:t>휴대전화번호</w:t>
            </w:r>
            <w:r>
              <w:rPr>
                <w:rFonts w:ascii="돋움" w:eastAsia="돋움"/>
                <w:spacing w:val="-4"/>
                <w:shd w:val="clear" w:color="000000"/>
              </w:rPr>
              <w:t>, 직장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주소, 자택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주소, 전자우편, 팩스번호, 학력(학교,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전공, 학위, 연구 분야 등), 경력(기간, 직위 등), 특허/프로그램 출원</w:t>
            </w:r>
            <w:r>
              <w:rPr>
                <w:rFonts w:ascii="돋움" w:eastAsia="돋움"/>
                <w:spacing w:val="-3"/>
                <w:shd w:val="clear" w:color="000000"/>
              </w:rPr>
              <w:t>･등록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실적, 연구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논문 발표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3"/>
                <w:shd w:val="clear" w:color="000000"/>
              </w:rPr>
              <w:t>실적 및 분석정보</w:t>
            </w:r>
            <w:r>
              <w:rPr>
                <w:rFonts w:ascii="돋움"/>
                <w:spacing w:val="-3"/>
                <w:shd w:val="clear" w:color="000000"/>
                <w:vertAlign w:val="superscript"/>
              </w:rPr>
              <w:t>*</w:t>
            </w:r>
            <w:r>
              <w:rPr>
                <w:rFonts w:ascii="돋움"/>
                <w:shd w:val="clear" w:color="000000"/>
              </w:rPr>
              <w:t xml:space="preserve">, </w:t>
            </w:r>
            <w:r>
              <w:rPr>
                <w:rFonts w:eastAsia="돋움"/>
                <w:spacing w:val="-4"/>
                <w:shd w:val="clear" w:color="000000"/>
              </w:rPr>
              <w:t>정부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eastAsia="돋움"/>
                <w:spacing w:val="-4"/>
                <w:shd w:val="clear" w:color="000000"/>
              </w:rPr>
              <w:t>출연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사업 수행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실적, 현재 수행</w:t>
            </w:r>
            <w:r>
              <w:rPr>
                <w:rFonts w:ascii="돋움"/>
                <w:spacing w:val="-3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중인 정부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eastAsia="돋움"/>
                <w:spacing w:val="-4"/>
                <w:shd w:val="clear" w:color="000000"/>
              </w:rPr>
              <w:t>출연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4"/>
                <w:shd w:val="clear" w:color="000000"/>
              </w:rPr>
              <w:t>사업 전체 인건비계상률, 지급기준 정보(연봉, 월 수령가능금액 등), 연구개발비 지출을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2"/>
                <w:shd w:val="clear" w:color="000000"/>
              </w:rPr>
              <w:t>위한 신용카드 및 금융거래 내역, 채무불이행 정보 등 재무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2"/>
                <w:shd w:val="clear" w:color="000000"/>
              </w:rPr>
              <w:t>건전성 여부를 확인하기 위한</w:t>
            </w:r>
            <w:r>
              <w:rPr>
                <w:rFonts w:ascii="돋움" w:eastAsia="돋움"/>
                <w:shd w:val="clear" w:color="000000"/>
              </w:rPr>
              <w:t xml:space="preserve"> 신용 정보, 전자세금계산서 취소</w:t>
            </w:r>
            <w:r>
              <w:rPr>
                <w:rFonts w:ascii="돋움" w:eastAsia="돋움"/>
                <w:shd w:val="clear" w:color="000000"/>
              </w:rPr>
              <w:t>‧변경</w:t>
            </w:r>
            <w:r>
              <w:rPr>
                <w:rFonts w:ascii="돋움" w:eastAsia="돋움"/>
                <w:shd w:val="clear" w:color="000000"/>
              </w:rPr>
              <w:t xml:space="preserve"> 정보 등 연구개발비 사용 적법성 여부를 확인하기 위한 과세정보(연구개발비 심사에 필요한 과세정보에 한함) 등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701" w:hanging="701"/>
            </w:pPr>
            <w:r>
              <w:rPr>
                <w:rFonts w:ascii="돋움" w:eastAsia="돋움"/>
                <w:spacing w:val="-3"/>
                <w:shd w:val="clear" w:color="000000"/>
              </w:rPr>
              <w:t xml:space="preserve">     * 연구자 논문의 연간 피인용 추이(생애주기), 연도별 발표 논문 수 추이(생애주기), 한국연구재단 과제 수행 이력(최근 10년), 연도별 특허 등록 실적(최근 10년)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495" w:hanging="495"/>
              <w:rPr>
                <w:rFonts w:ascii="돋움" w:eastAsia="돋움"/>
                <w:color w:val="000000"/>
                <w:sz w:val="12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④</w:t>
            </w:r>
            <w:r>
              <w:rPr>
                <w:rFonts w:ascii="돋움" w:eastAsia="돋움"/>
                <w:b/>
                <w:shd w:val="clear" w:color="000000"/>
              </w:rPr>
              <w:t xml:space="preserve"> 개인정보를 제공받는 자의 보유 및 이용기간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652" w:hanging="652"/>
            </w:pPr>
            <w:r>
              <w:rPr>
                <w:rFonts w:ascii="돋움"/>
                <w:b/>
                <w:shd w:val="clear" w:color="000000"/>
              </w:rPr>
              <w:t xml:space="preserve">    - </w:t>
            </w:r>
            <w:r>
              <w:rPr>
                <w:rFonts w:ascii="돋움" w:eastAsia="돋움"/>
                <w:b/>
                <w:sz w:val="24"/>
                <w:shd w:val="clear" w:color="000000"/>
              </w:rPr>
              <w:t xml:space="preserve">개인정보 및 과세정보를 제공받은 때부터 </w:t>
            </w:r>
            <w:r>
              <w:rPr>
                <w:rFonts w:ascii="돋움" w:eastAsia="돋움"/>
                <w:b/>
                <w:sz w:val="24"/>
                <w:u w:val="single"/>
                <w:shd w:val="clear" w:color="000000"/>
              </w:rPr>
              <w:t>이용 목적이 종료되는 때까지</w:t>
            </w:r>
          </w:p>
          <w:p>
            <w:pPr>
              <w:pStyle w:val="19"/>
              <w:widowControl w:val="off"/>
              <w:wordWrap w:val="1"/>
              <w:spacing w:before="40" w:line="432"/>
              <w:rPr>
                <w:rFonts w:ascii="돋움" w:eastAsia="돋움"/>
                <w:color w:val="000000"/>
                <w:sz w:val="4"/>
                <w:shd w:val="clear" w:color="000000"/>
              </w:rPr>
            </w:pPr>
          </w:p>
          <w:p>
            <w:pPr>
              <w:pStyle w:val="19"/>
              <w:widowControl w:val="off"/>
              <w:wordWrap w:val="1"/>
              <w:spacing w:before="40" w:line="432"/>
            </w:pP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/>
                <w:b/>
                <w:shd w:val="clear" w:color="000000"/>
              </w:rPr>
              <w:t>⑤</w:t>
            </w:r>
            <w:r>
              <w:rPr>
                <w:rFonts w:ascii="돋움"/>
                <w:b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</w:rPr>
              <w:t>동의를 거부할 권리 및 거부에 따른 불이익 안내</w:t>
            </w:r>
          </w:p>
          <w:p>
            <w:pPr>
              <w:pStyle w:val="19"/>
              <w:widowControl w:val="off"/>
              <w:wordWrap w:val="1"/>
              <w:spacing w:before="40" w:line="432"/>
              <w:ind w:left="625" w:hanging="625"/>
            </w:pPr>
            <w:r>
              <w:rPr>
                <w:rFonts w:ascii="돋움"/>
              </w:rPr>
              <w:t xml:space="preserve">    - </w:t>
            </w:r>
            <w:r>
              <w:rPr>
                <w:rFonts w:eastAsia="돋움"/>
                <w:spacing w:val="-4"/>
                <w:shd w:val="clear" w:color="000000"/>
              </w:rPr>
              <w:t>개인</w:t>
            </w:r>
            <w:r>
              <w:rPr>
                <w:rFonts w:eastAsia="돋움"/>
                <w:shd w:val="clear" w:color="000000"/>
              </w:rPr>
              <w:t>정</w:t>
            </w:r>
            <w:r>
              <w:rPr>
                <w:rFonts w:ascii="돋움" w:eastAsia="돋움"/>
                <w:spacing w:val="-4"/>
                <w:shd w:val="clear" w:color="000000"/>
              </w:rPr>
              <w:t>보의 제3자 제공을 거부할 권리가 있으며</w:t>
            </w:r>
            <w:r>
              <w:rPr>
                <w:rFonts w:ascii="돋움"/>
                <w:shd w:val="clear" w:color="000000"/>
              </w:rPr>
              <w:t xml:space="preserve">, </w:t>
            </w:r>
            <w:r>
              <w:rPr>
                <w:rFonts w:ascii="돋움" w:eastAsia="돋움"/>
                <w:spacing w:val="-2"/>
                <w:shd w:val="clear" w:color="000000"/>
              </w:rPr>
              <w:t>동의를 거부하면 연구원 명단에서 제외되거나 과제 심사</w:t>
            </w:r>
            <w:r>
              <w:rPr>
                <w:rFonts w:ascii="돋움"/>
                <w:shd w:val="clear" w:color="000000"/>
              </w:rPr>
              <w:t xml:space="preserve"> </w:t>
            </w:r>
            <w:r>
              <w:rPr>
                <w:rFonts w:ascii="돋움" w:eastAsia="돋움"/>
                <w:spacing w:val="-2"/>
                <w:shd w:val="clear" w:color="000000"/>
              </w:rPr>
              <w:t>과정에서 불리한 평가를</w:t>
            </w:r>
            <w:r>
              <w:rPr>
                <w:rFonts w:ascii="돋움" w:eastAsia="돋움"/>
                <w:shd w:val="clear" w:color="000000"/>
              </w:rPr>
              <w:t xml:space="preserve"> 받을 수 있음을 알려드립니다.</w:t>
            </w:r>
          </w:p>
        </w:tc>
      </w:tr>
    </w:tbl>
    <w:p>
      <w:pPr>
        <w:pStyle w:val="18"/>
        <w:widowControl w:val="off"/>
        <w:spacing w:line="312" w:lineRule="auto"/>
      </w:pPr>
    </w:p>
    <w:p>
      <w:pPr>
        <w:pStyle w:val="18"/>
        <w:widowControl w:val="off"/>
        <w:ind w:left="150" w:right="155"/>
      </w:pPr>
      <w:r>
        <w:rPr>
          <w:rFonts w:ascii="돋움"/>
          <w:w w:val="95"/>
          <w:sz w:val="24"/>
        </w:rPr>
        <w:t xml:space="preserve"> </w:t>
      </w:r>
    </w:p>
    <w:p>
      <w:pPr>
        <w:pStyle w:val="18"/>
        <w:widowControl w:val="off"/>
        <w:spacing w:before="100"/>
      </w:pPr>
      <w:r>
        <w:rPr>
          <w:spacing w:val="-5"/>
          <w:sz w:val="22"/>
        </w:rPr>
        <w:t xml:space="preserve">  </w:t>
      </w:r>
      <w:r>
        <w:rPr>
          <w:spacing w:val="-9"/>
          <w:sz w:val="22"/>
        </w:rPr>
        <w:t>또한, 본인(참여연구자 포함)이 서명하거나 날인한 동의서의 복사본은 심사</w:t>
      </w:r>
      <w:r>
        <w:rPr>
          <w:spacing w:val="-9"/>
          <w:sz w:val="22"/>
        </w:rPr>
        <w:t>･평가에</w:t>
      </w:r>
      <w:r>
        <w:rPr>
          <w:spacing w:val="-7"/>
          <w:sz w:val="22"/>
        </w:rPr>
        <w:t xml:space="preserve"> </w:t>
      </w:r>
      <w:r>
        <w:rPr>
          <w:spacing w:val="-4"/>
          <w:sz w:val="22"/>
        </w:rPr>
        <w:t>필요한 다양한</w:t>
      </w:r>
      <w:r>
        <w:rPr>
          <w:spacing w:val="-1"/>
          <w:sz w:val="22"/>
        </w:rPr>
        <w:t xml:space="preserve"> 자료 수집의 편의를 위해서 원본과 동일하게 유효하다는 것을 인정합니다.</w:t>
      </w:r>
    </w:p>
    <w:p>
      <w:pPr>
        <w:pStyle w:val="18"/>
        <w:widowControl w:val="off"/>
        <w:spacing w:before="100"/>
        <w:rPr>
          <w:color w:val="000000"/>
          <w:spacing w:val="-1"/>
          <w:sz w:val="22"/>
        </w:rPr>
      </w:pPr>
    </w:p>
    <w:p>
      <w:pPr>
        <w:pStyle w:val="18"/>
        <w:widowControl w:val="off"/>
        <w:wordWrap w:val="1"/>
        <w:spacing w:before="100" w:line="276"/>
        <w:jc w:val="right"/>
      </w:pPr>
      <w:r>
        <w:rPr>
          <w:spacing w:val="-1"/>
          <w:sz w:val="24"/>
        </w:rPr>
        <w:t xml:space="preserve">   년     월     일</w:t>
      </w:r>
    </w:p>
    <w:p>
      <w:pPr>
        <w:pStyle w:val="18"/>
        <w:widowControl w:val="off"/>
      </w:pPr>
      <w:r>
        <w:rPr>
          <w:rFonts w:ascii="돋움"/>
          <w:b/>
          <w:sz w:val="24"/>
        </w:rPr>
        <w:t>□</w:t>
      </w:r>
      <w:r>
        <w:rPr>
          <w:rFonts w:ascii="돋움" w:eastAsia="돋움"/>
          <w:b/>
          <w:sz w:val="24"/>
        </w:rPr>
        <w:t xml:space="preserve"> 참여 과제 정보</w:t>
      </w:r>
    </w:p>
    <w:tbl>
      <w:tblPr>
        <w:tblOverlap w:val="never"/>
        <w:tblW w:w="960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04"/>
        <w:gridCol w:w="804"/>
        <w:gridCol w:w="911"/>
        <w:gridCol w:w="1851"/>
        <w:gridCol w:w="889"/>
        <w:gridCol w:w="4341"/>
      </w:tblGrid>
      <w:tr>
        <w:trPr>
          <w:trHeight w:val="446"/>
        </w:trPr>
        <w:tc>
          <w:tcPr>
            <w:tcW w:w="8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연도</w:t>
            </w:r>
          </w:p>
        </w:tc>
        <w:tc>
          <w:tcPr>
            <w:tcW w:w="8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wordWrap w:val="1"/>
              <w:jc w:val="center"/>
            </w:pPr>
            <w:r>
              <w:rPr>
                <w:rFonts w:ascii="돋움"/>
                <w:spacing w:val="-5"/>
              </w:rPr>
              <w:t>2024</w:t>
            </w: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사업명</w:t>
            </w:r>
          </w:p>
        </w:tc>
        <w:tc>
          <w:tcPr>
            <w:tcW w:w="18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개인기초연구사업</w:t>
            </w:r>
          </w:p>
          <w:p>
            <w:pPr>
              <w:pStyle w:val="18"/>
              <w:widowControl w:val="off"/>
              <w:wordWrap w:val="1"/>
              <w:jc w:val="center"/>
            </w:pPr>
            <w:r>
              <w:rPr>
                <w:rFonts w:ascii="돋움" w:eastAsia="돋움"/>
                <w:spacing w:val="-4"/>
                <w:sz w:val="16"/>
              </w:rPr>
              <w:t>(글로벌 매칭형-영국)</w:t>
            </w:r>
          </w:p>
        </w:tc>
        <w:tc>
          <w:tcPr>
            <w:tcW w:w="8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과제명</w:t>
            </w:r>
          </w:p>
        </w:tc>
        <w:tc>
          <w:tcPr>
            <w:tcW w:w="43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rPr>
                <w:rFonts w:ascii="돋움" w:eastAsia="돋움"/>
                <w:color w:val="000000"/>
                <w:spacing w:val="-5"/>
              </w:rPr>
            </w:pPr>
          </w:p>
        </w:tc>
      </w:tr>
    </w:tbl>
    <w:p>
      <w:pPr>
        <w:pStyle w:val="18"/>
        <w:widowControl w:val="off"/>
      </w:pPr>
      <w:r>
        <w:rPr>
          <w:b/>
          <w:spacing w:val="-1"/>
          <w:w w:val="90"/>
          <w:sz w:val="22"/>
        </w:rPr>
        <w:t xml:space="preserve">                                            </w:t>
      </w:r>
    </w:p>
    <w:p>
      <w:pPr>
        <w:pStyle w:val="18"/>
        <w:widowControl w:val="off"/>
      </w:pPr>
      <w:r>
        <w:rPr>
          <w:rFonts w:ascii="돋움"/>
          <w:b/>
          <w:sz w:val="24"/>
        </w:rPr>
        <w:t>□</w:t>
      </w:r>
      <w:r>
        <w:rPr>
          <w:rFonts w:ascii="돋움" w:eastAsia="돋움"/>
          <w:b/>
          <w:sz w:val="24"/>
        </w:rPr>
        <w:t xml:space="preserve"> 주관연구개발기관 및 참여인력</w:t>
      </w:r>
    </w:p>
    <w:p>
      <w:pPr>
        <w:pStyle w:val="0"/>
        <w:widowControl w:val="off"/>
        <w:spacing w:line="360" w:lineRule="auto"/>
        <w:ind w:right="200"/>
      </w:pPr>
      <w:r>
        <w:rPr>
          <w:rFonts w:ascii="돋움"/>
          <w:b/>
          <w:sz w:val="26"/>
          <w:shd w:val="clear" w:color="000000"/>
        </w:rPr>
        <w:t xml:space="preserve"> </w:t>
      </w:r>
      <w:r>
        <w:rPr>
          <w:rFonts w:ascii="돋움" w:eastAsia="돋움"/>
          <w:b/>
          <w:spacing w:val="-4"/>
        </w:rPr>
        <w:t>「개인정보</w:t>
      </w:r>
      <w:r>
        <w:rPr>
          <w:rFonts w:ascii="돋움" w:eastAsia="돋움"/>
          <w:b/>
          <w:spacing w:val="-4"/>
        </w:rPr>
        <w:t xml:space="preserve"> 보호법 제15조(개인정보의 수집</w:t>
      </w:r>
      <w:r>
        <w:rPr>
          <w:rFonts w:ascii="돋움" w:eastAsia="돋움"/>
          <w:b/>
          <w:spacing w:val="-4"/>
        </w:rPr>
        <w:t>․이용</w:t>
      </w:r>
      <w:r>
        <w:rPr>
          <w:rFonts w:ascii="돋움" w:eastAsia="돋움"/>
          <w:b/>
          <w:spacing w:val="-4"/>
        </w:rPr>
        <w:t xml:space="preserve">), 제17조(개인정보의 제공), 제18조(개인정보의 목적 외 </w:t>
      </w:r>
      <w:r>
        <w:rPr>
          <w:rFonts w:eastAsia="돋움"/>
          <w:b/>
          <w:spacing w:val="-2"/>
        </w:rPr>
        <w:t>이용</w:t>
      </w:r>
      <w:r>
        <w:rPr>
          <w:rFonts w:ascii="돋움" w:eastAsia="돋움"/>
          <w:b/>
        </w:rPr>
        <w:t>･제공</w:t>
      </w:r>
      <w:r>
        <w:rPr>
          <w:rFonts w:ascii="돋움" w:eastAsia="돋움"/>
          <w:b/>
        </w:rPr>
        <w:t xml:space="preserve"> 제한, 제22조(동의를 받는 방법)</w:t>
      </w:r>
      <w:r>
        <w:rPr>
          <w:rFonts w:ascii="돋움" w:eastAsia="돋움"/>
          <w:b/>
        </w:rPr>
        <w:t>」에</w:t>
      </w:r>
      <w:r>
        <w:rPr>
          <w:rFonts w:ascii="돋움" w:eastAsia="돋움"/>
          <w:b/>
        </w:rPr>
        <w:t xml:space="preserve"> 의거 개인정보처리에 관하여 고지를 받았으며 본인은 위와 같이 개인정보 수집 및 이용</w:t>
      </w:r>
      <w:r>
        <w:rPr>
          <w:rFonts w:ascii="돋움" w:eastAsia="돋움"/>
          <w:b/>
        </w:rPr>
        <w:t>･제공</w:t>
      </w:r>
      <w:r>
        <w:rPr>
          <w:rFonts w:ascii="돋움" w:eastAsia="돋움"/>
          <w:b/>
        </w:rPr>
        <w:t xml:space="preserve"> 및 제3자 제공에 동의합니다.</w:t>
      </w:r>
    </w:p>
    <w:tbl>
      <w:tblPr>
        <w:tblOverlap w:val="never"/>
        <w:tblW w:w="960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34"/>
        <w:gridCol w:w="1587"/>
        <w:gridCol w:w="1388"/>
        <w:gridCol w:w="1727"/>
        <w:gridCol w:w="716"/>
        <w:gridCol w:w="716"/>
        <w:gridCol w:w="716"/>
        <w:gridCol w:w="716"/>
        <w:gridCol w:w="908"/>
      </w:tblGrid>
      <w:tr>
        <w:trPr>
          <w:trHeight w:val="916"/>
        </w:trPr>
        <w:tc>
          <w:tcPr>
            <w:tcW w:w="1134" w:type="dxa"/>
            <w:vMerge w:val="restart"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구분</w:t>
            </w:r>
          </w:p>
        </w:tc>
        <w:tc>
          <w:tcPr>
            <w:tcW w:w="1587" w:type="dxa"/>
            <w:vMerge w:val="restart"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성명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pacing w:val="-5"/>
              </w:rPr>
              <w:t>(대표자)</w:t>
            </w:r>
          </w:p>
        </w:tc>
        <w:tc>
          <w:tcPr>
            <w:tcW w:w="1388" w:type="dxa"/>
            <w:vMerge w:val="restart"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생년월일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pacing w:val="-19"/>
              </w:rPr>
              <w:t>(사업자등록번호)</w:t>
            </w:r>
          </w:p>
        </w:tc>
        <w:tc>
          <w:tcPr>
            <w:tcW w:w="1727" w:type="dxa"/>
            <w:vMerge w:val="restart"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소속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pacing w:val="-5"/>
              </w:rPr>
              <w:t>(법인명</w:t>
            </w:r>
            <w:r>
              <w:rPr>
                <w:rFonts w:ascii="돋움" w:eastAsia="돋움"/>
                <w:b/>
                <w:spacing w:val="-5"/>
              </w:rPr>
              <w:t>․상호</w:t>
            </w:r>
            <w:r>
              <w:rPr>
                <w:rFonts w:ascii="돋움"/>
                <w:b/>
                <w:spacing w:val="-5"/>
              </w:rPr>
              <w:t>)</w:t>
            </w:r>
          </w:p>
        </w:tc>
        <w:tc>
          <w:tcPr>
            <w:tcW w:w="1431" w:type="dxa"/>
            <w:gridSpan w:val="2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개인정보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pacing w:val="-5"/>
              </w:rPr>
              <w:t>수집‧이용</w:t>
            </w:r>
            <w:r>
              <w:rPr>
                <w:rFonts w:ascii="돋움" w:eastAsia="돋움"/>
                <w:b/>
                <w:spacing w:val="-5"/>
              </w:rPr>
              <w:t xml:space="preserve"> 동의</w:t>
            </w:r>
          </w:p>
        </w:tc>
        <w:tc>
          <w:tcPr>
            <w:tcW w:w="1431" w:type="dxa"/>
            <w:gridSpan w:val="2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개인정보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pacing w:val="-12"/>
              </w:rPr>
              <w:t>제3자 제공 동의</w:t>
            </w:r>
          </w:p>
        </w:tc>
        <w:tc>
          <w:tcPr>
            <w:tcW w:w="908" w:type="dxa"/>
            <w:vMerge w:val="restart"/>
            <w:tcBorders>
              <w:top w:val="none" w:color="000000" w:sz="5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서명</w:t>
            </w:r>
          </w:p>
        </w:tc>
      </w:tr>
      <w:tr>
        <w:trPr>
          <w:trHeight w:val="803"/>
        </w:trPr>
        <w:tc>
          <w:tcPr>
            <w:tcW w:w="1134" w:type="dxa"/>
            <w:vMerge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587" w:type="dxa"/>
            <w:vMerge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8" w:type="dxa"/>
            <w:vMerge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727" w:type="dxa"/>
            <w:vMerge/>
            <w:tcBorders>
              <w:top w:val="none" w:color="000000" w:sz="5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동의</w:t>
            </w: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미동의</w:t>
            </w: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동의</w:t>
            </w: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미동의</w:t>
            </w:r>
          </w:p>
        </w:tc>
        <w:tc>
          <w:tcPr>
            <w:tcW w:w="908" w:type="dxa"/>
            <w:vMerge/>
            <w:tcBorders>
              <w:top w:val="none" w:color="000000" w:sz="5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주관연구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개발기관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기관장명</w:t>
            </w: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사업자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등록번호</w:t>
            </w: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기관명</w:t>
            </w:r>
          </w:p>
        </w:tc>
        <w:tc>
          <w:tcPr>
            <w:tcW w:w="716" w:type="dxa"/>
            <w:tcBorders>
              <w:top w:val="single" w:color="000000" w:sz="2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2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pacing w:val="-5"/>
              </w:rPr>
              <w:t>직인생략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pacing w:val="-13"/>
              </w:rPr>
              <w:t>(전자승인)</w:t>
            </w: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연구책임자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성명</w:t>
            </w: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/>
                <w:spacing w:val="-5"/>
              </w:rPr>
              <w:t>YYYY.MM.DD</w:t>
            </w: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기관명</w:t>
            </w: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참여연구자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참여연구자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참여연구자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참여연구자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참여연구자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  <w:tr>
        <w:trPr>
          <w:trHeight w:val="862"/>
        </w:trPr>
        <w:tc>
          <w:tcPr>
            <w:tcW w:w="11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pacing w:val="-5"/>
              </w:rPr>
              <w:t>참여연구자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3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1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716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  <w:tc>
          <w:tcPr>
            <w:tcW w:w="90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pacing w:val="-5"/>
              </w:rPr>
            </w:pPr>
          </w:p>
        </w:tc>
      </w:tr>
    </w:tbl>
    <w:p>
      <w:pPr>
        <w:pStyle w:val="0"/>
        <w:widowControl w:val="off"/>
      </w:pPr>
    </w:p>
    <w:p>
      <w:pPr>
        <w:pStyle w:val="18"/>
        <w:widowControl w:val="off"/>
        <w:ind w:left="278" w:hanging="278"/>
      </w:pPr>
      <w:r>
        <w:rPr>
          <w:rFonts w:ascii="돋움"/>
          <w:sz w:val="22"/>
        </w:rPr>
        <w:t>※</w:t>
      </w:r>
      <w:r>
        <w:rPr>
          <w:rFonts w:ascii="돋움" w:eastAsia="돋움"/>
          <w:sz w:val="22"/>
        </w:rPr>
        <w:t xml:space="preserve"> ‘서명’란에는 각 연구원 본인이 직접 서명</w:t>
      </w:r>
    </w:p>
    <w:p>
      <w:pPr>
        <w:pStyle w:val="18"/>
        <w:widowControl w:val="off"/>
        <w:ind w:left="278" w:hanging="278"/>
      </w:pPr>
      <w:r>
        <w:rPr>
          <w:rFonts w:ascii="돋움"/>
          <w:sz w:val="22"/>
        </w:rPr>
        <w:t>※</w:t>
      </w:r>
      <w:r>
        <w:rPr>
          <w:rFonts w:ascii="돋움"/>
          <w:sz w:val="22"/>
        </w:rPr>
        <w:t xml:space="preserve"> </w:t>
      </w:r>
      <w:r>
        <w:rPr>
          <w:rFonts w:ascii="돋움" w:eastAsia="돋움"/>
          <w:spacing w:val="-4"/>
          <w:sz w:val="22"/>
        </w:rPr>
        <w:t>‘개인정보 수집</w:t>
      </w:r>
      <w:r>
        <w:rPr>
          <w:rFonts w:ascii="돋움" w:eastAsia="돋움"/>
          <w:spacing w:val="-4"/>
          <w:sz w:val="22"/>
        </w:rPr>
        <w:t>‧이용</w:t>
      </w:r>
      <w:r>
        <w:rPr>
          <w:rFonts w:ascii="돋움" w:eastAsia="돋움"/>
          <w:spacing w:val="-4"/>
          <w:sz w:val="22"/>
        </w:rPr>
        <w:t xml:space="preserve"> 동의’ 및 ‘개인정보 3자 제공 동의’에 대해 각각 동의/미동의 중 하나 선택</w:t>
      </w:r>
    </w:p>
    <w:p>
      <w:pPr>
        <w:pStyle w:val="18"/>
        <w:widowControl w:val="off"/>
        <w:ind w:left="299" w:hanging="299"/>
      </w:pPr>
      <w:r>
        <w:rPr>
          <w:rFonts w:ascii="돋움"/>
          <w:sz w:val="22"/>
        </w:rPr>
        <w:t>※</w:t>
      </w:r>
      <w:r>
        <w:rPr>
          <w:rFonts w:ascii="돋움" w:eastAsia="돋움"/>
          <w:sz w:val="22"/>
        </w:rPr>
        <w:t xml:space="preserve"> 이 동의서는 대한민국 국민은 물론, 외국인도 제출하여야 함</w:t>
      </w:r>
    </w:p>
    <w:p>
      <w:pPr>
        <w:pStyle w:val="18"/>
        <w:widowControl w:val="off"/>
        <w:rPr>
          <w:rFonts w:ascii="돋움" w:eastAsia="돋움"/>
          <w:color w:val="000000"/>
          <w:sz w:val="22"/>
        </w:rPr>
      </w:pPr>
    </w:p>
    <w:p>
      <w:pPr>
        <w:pStyle w:val="18"/>
        <w:widowControl w:val="off"/>
        <w:wordWrap w:val="1"/>
        <w:spacing w:before="100"/>
        <w:ind w:right="155"/>
        <w:jc w:val="right"/>
      </w:pPr>
      <w:r>
        <w:rPr>
          <w:rFonts w:ascii="돋움" w:eastAsia="돋움"/>
          <w:b/>
          <w:sz w:val="22"/>
        </w:rPr>
        <w:t>개인정보 보유 기관장 귀하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한양신명조"/>
        <w:color w:val="000000"/>
        <w:sz w:val="28"/>
        <w:shd w:val="clear" w:color="00000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000000"/>
    </w:rPr>
  </w:style>
  <w:style w:type="paragraph" w:styleId="15">
    <w:name w:val="차례 1"/>
    <w:uiPriority w:val="15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6">
    <w:name w:val="차례 2"/>
    <w:uiPriority w:val="16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7">
    <w:name w:val="차례 3"/>
    <w:uiPriority w:val="17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8">
    <w:name w:val="바탕글 사본5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돋움체" w:eastAsia="돋움체"/>
      <w:color w:val="000000"/>
      <w:sz w:val="20"/>
      <w:shd w:val="clear" w:color="000000"/>
    </w:rPr>
  </w:style>
  <w:style w:type="paragraph" w:styleId="19">
    <w:name w:val="MS바탕글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Times New Roman" w:eastAsia="바탕"/>
      <w:color w:val="000000"/>
      <w:sz w:val="20"/>
    </w:rPr>
  </w:style>
  <w:style w:type="paragraph" w:styleId="20">
    <w:name w:val="바탕글 사본2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  <w:shd w:val="clear" w:color="000000"/>
    </w:rPr>
  </w:style>
  <w:style w:type="paragraph" w:styleId="21">
    <w:name w:val="바탕글 사본1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  <w:shd w:val="clear" w:color="000000"/>
    </w:rPr>
  </w:style>
  <w:style w:type="paragraph" w:styleId="22">
    <w:name w:val="@02본문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08" w:lineRule="auto"/>
      <w:ind w:left="500" w:right="0" w:firstLine="200"/>
      <w:jc w:val="both"/>
      <w:textAlignment w:val="baseline"/>
    </w:pPr>
    <w:rPr>
      <w:rFonts w:ascii="Times New Roman" w:eastAsia="-윤명조120"/>
      <w:color w:val="000000"/>
      <w:spacing w:val="-6"/>
      <w:w w:val="98"/>
      <w:sz w:val="24"/>
    </w:rPr>
  </w:style>
  <w:style w:type="paragraph" w:styleId="23">
    <w:name w:val="항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552" w:lineRule="auto"/>
      <w:ind w:left="280" w:right="0" w:hanging="280"/>
      <w:jc w:val="both"/>
      <w:textAlignment w:val="baseline"/>
    </w:pPr>
    <w:rPr>
      <w:rFonts w:ascii="한양신명조" w:eastAsia="한양신명조"/>
      <w:color w:val="000000"/>
      <w:sz w:val="28"/>
    </w:rPr>
  </w:style>
  <w:style w:type="paragraph" w:styleId="24">
    <w:name w:val="목_표 사본5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432" w:lineRule="auto"/>
      <w:ind w:left="840" w:right="0" w:hanging="840"/>
      <w:jc w:val="both"/>
      <w:textAlignment w:val="baseline"/>
    </w:pPr>
    <w:rPr>
      <w:rFonts w:ascii="바탕체" w:eastAsia="바탕체"/>
      <w:color w:val="000000"/>
      <w:sz w:val="28"/>
    </w:rPr>
  </w:style>
  <w:style w:type="paragraph" w:styleId="25">
    <w:name w:val="+제목"/>
    <w:uiPriority w:val="2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288" w:lineRule="auto"/>
      <w:ind w:left="360" w:right="0" w:hanging="360"/>
      <w:jc w:val="center"/>
      <w:textAlignment w:val="baseline"/>
    </w:pPr>
    <w:rPr>
      <w:rFonts w:ascii="한양견고딕" w:eastAsia="한양견고딕"/>
      <w:color w:val="000000"/>
      <w:sz w:val="32"/>
      <w:shd w:val="clear" w:color="000000"/>
    </w:rPr>
  </w:style>
  <w:style w:type="paragraph" w:styleId="26">
    <w:name w:val="큰제목(견고딕20)"/>
    <w:uiPriority w:val="2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styleId="27">
    <w:name w:val="+1."/>
    <w:uiPriority w:val="2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200" w:after="0" w:line="384" w:lineRule="auto"/>
      <w:ind w:left="0" w:right="0" w:firstLine="0"/>
      <w:jc w:val="both"/>
      <w:textAlignment w:val="baseline"/>
    </w:pPr>
    <w:rPr>
      <w:rFonts w:ascii="돋움" w:eastAsia="돋움"/>
      <w:b/>
      <w:color w:val="000000"/>
      <w:sz w:val="22"/>
      <w:shd w:val="clear" w:color="000000"/>
    </w:rPr>
  </w:style>
  <w:style w:type="paragraph" w:styleId="28">
    <w:name w:val="+1-1"/>
    <w:uiPriority w:val="2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200" w:after="0" w:line="384" w:lineRule="auto"/>
      <w:ind w:left="0" w:right="0" w:firstLine="0"/>
      <w:jc w:val="both"/>
      <w:textAlignment w:val="baseline"/>
    </w:pPr>
    <w:rPr>
      <w:rFonts w:ascii="돋움" w:eastAsia="돋움"/>
      <w:color w:val="000000"/>
      <w:sz w:val="22"/>
      <w:shd w:val="clear" w:color="000000"/>
    </w:rPr>
  </w:style>
  <w:style w:type="paragraph" w:styleId="29">
    <w:name w:val="+가."/>
    <w:uiPriority w:val="2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</w:pPr>
    <w:rPr>
      <w:rFonts w:ascii="돋움" w:eastAsia="돋움"/>
      <w:color w:val="000000"/>
      <w:sz w:val="22"/>
      <w:shd w:val="clear" w:color="000000"/>
    </w:rPr>
  </w:style>
  <w:style w:type="paragraph" w:styleId="30">
    <w:name w:val="+표머리"/>
    <w:uiPriority w:val="3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36" w:lineRule="auto"/>
      <w:ind w:left="0" w:right="0" w:firstLine="0"/>
      <w:jc w:val="center"/>
      <w:textAlignment w:val="baseline"/>
    </w:pPr>
    <w:rPr>
      <w:rFonts w:ascii="돋움" w:eastAsia="돋움"/>
      <w:b/>
      <w:color w:val="000000"/>
      <w:sz w:val="20"/>
      <w:shd w:val="clear" w:color="000000"/>
    </w:rPr>
  </w:style>
  <w:style w:type="paragraph" w:styleId="31">
    <w:name w:val="+표본문"/>
    <w:uiPriority w:val="3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36" w:lineRule="auto"/>
      <w:ind w:left="0" w:right="0" w:firstLine="0"/>
      <w:jc w:val="center"/>
      <w:textAlignment w:val="baseline"/>
    </w:pPr>
    <w:rPr>
      <w:rFonts w:ascii="돋움" w:eastAsia="돋움"/>
      <w:color w:val="000000"/>
      <w:sz w:val="20"/>
      <w:shd w:val="clear" w:color="000000"/>
    </w:rPr>
  </w:style>
  <w:style w:type="paragraph" w:styleId="32">
    <w:name w:val="세세목"/>
    <w:uiPriority w:val="3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552" w:lineRule="auto"/>
      <w:ind w:left="2176" w:right="0" w:hanging="2176"/>
      <w:jc w:val="both"/>
      <w:textAlignment w:val="baseline"/>
    </w:pPr>
    <w:rPr>
      <w:rFonts w:ascii="한양신명조" w:eastAsia="한양신명조"/>
      <w:color w:val="000000"/>
      <w:sz w:val="28"/>
      <w:shd w:val="clear" w:color="000000"/>
    </w:rPr>
  </w:style>
  <w:style w:type="paragraph" w:styleId="33">
    <w:name w:val="+단위"/>
    <w:uiPriority w:val="3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right"/>
      <w:textAlignment w:val="baseline"/>
    </w:pPr>
    <w:rPr>
      <w:rFonts w:ascii="돋움" w:eastAsia="돋움"/>
      <w:color w:val="000000"/>
      <w:spacing w:val="-6"/>
      <w:w w:val="96"/>
      <w:sz w:val="16"/>
      <w:shd w:val="clear" w:color="000000"/>
    </w:rPr>
  </w:style>
  <w:style w:type="paragraph" w:styleId="34">
    <w:name w:val="표내용"/>
    <w:uiPriority w:val="3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HCI Poppy" w:eastAsia="휴먼명조"/>
      <w:color w:val="000000"/>
      <w:sz w:val="20"/>
    </w:rPr>
  </w:style>
  <w:style w:type="paragraph" w:styleId="35">
    <w:name w:val="가.나.다."/>
    <w:uiPriority w:val="3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283" w:after="0" w:line="384" w:lineRule="auto"/>
      <w:ind w:left="0" w:right="0" w:firstLine="0"/>
      <w:jc w:val="left"/>
      <w:textAlignment w:val="baseline"/>
    </w:pPr>
    <w:rPr>
      <w:rFonts w:ascii="HCI Poppy" w:eastAsia="휴먼명조"/>
      <w:b/>
      <w:color w:val="000000"/>
      <w:sz w:val="24"/>
    </w:rPr>
  </w:style>
  <w:style w:type="paragraph" w:styleId="36">
    <w:name w:val="1)2)3)"/>
    <w:uiPriority w:val="3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63" w:lineRule="auto"/>
      <w:ind w:left="300" w:right="0" w:firstLine="0"/>
      <w:jc w:val="both"/>
      <w:textAlignment w:val="baseline"/>
    </w:pPr>
    <w:rPr>
      <w:rFonts w:ascii="신명 중고딕" w:eastAsia="신명 중고딕"/>
      <w:color w:val="000000"/>
      <w:sz w:val="20"/>
    </w:rPr>
  </w:style>
  <w:style w:type="paragraph" w:styleId="37">
    <w:name w:val="발신기관/발신명의"/>
    <w:uiPriority w:val="3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1"/>
      <w:autoSpaceDE w:val="off"/>
      <w:autoSpaceDN w:val="off"/>
      <w:snapToGrid w:val="off"/>
      <w:spacing w:before="0" w:after="0" w:line="240" w:lineRule="auto"/>
      <w:ind w:left="0" w:right="0" w:firstLine="0"/>
      <w:jc w:val="center"/>
      <w:textAlignment w:val="baseline"/>
    </w:pPr>
    <w:rPr>
      <w:rFonts w:ascii="한양중고딕" w:eastAsia="한양중고딕"/>
      <w:b/>
      <w:color w:val="000000"/>
      <w:sz w:val="48"/>
    </w:rPr>
  </w:style>
  <w:style w:type="paragraph" w:styleId="38">
    <w:name w:val="+글상자"/>
    <w:uiPriority w:val="3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" w:right="40" w:firstLine="0"/>
      <w:jc w:val="both"/>
      <w:textAlignment w:val="baseline"/>
    </w:pPr>
    <w:rPr>
      <w:rFonts w:ascii="-윤고딕110" w:eastAsia="-윤고딕110"/>
      <w:color w:val="000000"/>
      <w:spacing w:val="-5"/>
      <w:w w:val="97"/>
      <w:sz w:val="20"/>
      <w:shd w:val="clear" w:color="000000"/>
    </w:rPr>
  </w:style>
  <w:style w:type="paragraph" w:styleId="39">
    <w:name w:val="법령기본스타일"/>
    <w:uiPriority w:val="3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552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SUNY Korea R&amp;BDF</cp:lastModifiedBy>
  <dcterms:created xsi:type="dcterms:W3CDTF">2021-01-07T00:40:54.239</dcterms:created>
  <dcterms:modified xsi:type="dcterms:W3CDTF">2024-02-26T04:56:23.339</dcterms:modified>
  <cp:version>0501.0100.01</cp:version>
</cp:coreProperties>
</file>